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A15264" w:rsidRPr="00A15264">
        <w:rPr>
          <w:rFonts w:ascii="標楷體" w:eastAsia="標楷體" w:hAnsi="標楷體" w:hint="eastAsia"/>
          <w:spacing w:val="10"/>
          <w:sz w:val="28"/>
          <w:szCs w:val="28"/>
        </w:rPr>
        <w:t>IBM SPSS Statistics Premium軟體採購案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9.02.18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22218">
        <w:rPr>
          <w:rFonts w:ascii="Times New Roman" w:eastAsia="標楷體" w:hAnsi="Times New Roman" w:cs="Times New Roman"/>
          <w:sz w:val="28"/>
          <w:szCs w:val="28"/>
        </w:rPr>
        <w:t>.1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C2CBF">
        <w:rPr>
          <w:rFonts w:ascii="Times New Roman" w:eastAsia="標楷體" w:hAnsi="Times New Roman" w:cs="Times New Roman"/>
          <w:sz w:val="28"/>
          <w:szCs w:val="28"/>
        </w:rPr>
        <w:t>.1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360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15264" w:rsidRPr="00A15264">
        <w:rPr>
          <w:rFonts w:ascii="Times New Roman" w:eastAsia="標楷體" w:hAnsi="Times New Roman" w:cs="Times New Roman" w:hint="eastAsia"/>
          <w:sz w:val="28"/>
          <w:szCs w:val="28"/>
        </w:rPr>
        <w:t>碁峯資訊股份有限公司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1F" w:rsidRDefault="0025591F">
      <w:r>
        <w:separator/>
      </w:r>
    </w:p>
  </w:endnote>
  <w:endnote w:type="continuationSeparator" w:id="0">
    <w:p w:rsidR="0025591F" w:rsidRDefault="002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1F" w:rsidRDefault="0025591F">
      <w:r>
        <w:separator/>
      </w:r>
    </w:p>
  </w:footnote>
  <w:footnote w:type="continuationSeparator" w:id="0">
    <w:p w:rsidR="0025591F" w:rsidRDefault="0025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5591F"/>
    <w:rsid w:val="00274F49"/>
    <w:rsid w:val="002C2CBF"/>
    <w:rsid w:val="002C769A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C495F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3</cp:revision>
  <cp:lastPrinted>2017-05-02T08:59:00Z</cp:lastPrinted>
  <dcterms:created xsi:type="dcterms:W3CDTF">2020-02-14T00:47:00Z</dcterms:created>
  <dcterms:modified xsi:type="dcterms:W3CDTF">2020-02-18T05:45:00Z</dcterms:modified>
</cp:coreProperties>
</file>