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F3112A" w:rsidRPr="00F3112A">
        <w:rPr>
          <w:rFonts w:ascii="Times New Roman" w:eastAsia="標楷體" w:hAnsi="Times New Roman" w:cs="Times New Roman"/>
          <w:sz w:val="28"/>
          <w:szCs w:val="28"/>
        </w:rPr>
        <w:t>1091000059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proofErr w:type="gramStart"/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F3112A" w:rsidRPr="00F3112A">
        <w:rPr>
          <w:rFonts w:ascii="標楷體" w:eastAsia="標楷體" w:hAnsi="標楷體" w:hint="eastAsia"/>
          <w:spacing w:val="10"/>
          <w:sz w:val="28"/>
          <w:szCs w:val="28"/>
        </w:rPr>
        <w:t>圖資館</w:t>
      </w:r>
      <w:proofErr w:type="gramEnd"/>
      <w:r w:rsidR="00F3112A" w:rsidRPr="00F3112A">
        <w:rPr>
          <w:rFonts w:ascii="標楷體" w:eastAsia="標楷體" w:hAnsi="標楷體" w:hint="eastAsia"/>
          <w:spacing w:val="10"/>
          <w:sz w:val="28"/>
          <w:szCs w:val="28"/>
        </w:rPr>
        <w:t>總館三樓和五樓館舍修繕工程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F3112A">
        <w:rPr>
          <w:rFonts w:ascii="Times New Roman" w:eastAsia="標楷體" w:hAnsi="Times New Roman" w:cs="Times New Roman" w:hint="eastAsia"/>
          <w:sz w:val="28"/>
          <w:szCs w:val="28"/>
        </w:rPr>
        <w:t>最低</w:t>
      </w:r>
      <w:bookmarkStart w:id="0" w:name="_GoBack"/>
      <w:bookmarkEnd w:id="0"/>
      <w:r w:rsidR="00F3112A">
        <w:rPr>
          <w:rFonts w:ascii="Times New Roman" w:eastAsia="標楷體" w:hAnsi="Times New Roman" w:cs="Times New Roman" w:hint="eastAsia"/>
          <w:sz w:val="28"/>
          <w:szCs w:val="28"/>
        </w:rPr>
        <w:t>價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決標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F3112A"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3209DB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03.</w:t>
      </w:r>
      <w:r w:rsidR="00F3112A">
        <w:rPr>
          <w:rFonts w:ascii="Times New Roman" w:eastAsia="標楷體" w:hAnsi="Times New Roman" w:cs="Times New Roman" w:hint="eastAsia"/>
          <w:sz w:val="28"/>
          <w:szCs w:val="28"/>
        </w:rPr>
        <w:t>20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109.03.</w:t>
      </w:r>
      <w:r w:rsidR="00F3112A">
        <w:rPr>
          <w:rFonts w:ascii="Times New Roman" w:eastAsia="標楷體" w:hAnsi="Times New Roman" w:cs="Times New Roman" w:hint="eastAsia"/>
          <w:sz w:val="28"/>
          <w:szCs w:val="28"/>
        </w:rPr>
        <w:t>20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109.03.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3112A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F3112A" w:rsidRDefault="00664E4D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F3112A" w:rsidRPr="00F3112A">
        <w:rPr>
          <w:rFonts w:ascii="Times New Roman" w:eastAsia="標楷體" w:hAnsi="Times New Roman" w:cs="Times New Roman" w:hint="eastAsia"/>
          <w:sz w:val="28"/>
          <w:szCs w:val="28"/>
        </w:rPr>
        <w:t>249,228</w:t>
      </w:r>
      <w:r w:rsidR="00F3112A" w:rsidRPr="00F3112A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F3112A" w:rsidRPr="00F3112A">
        <w:rPr>
          <w:rFonts w:ascii="Times New Roman" w:eastAsia="標楷體" w:hAnsi="Times New Roman" w:cs="Times New Roman" w:hint="eastAsia"/>
          <w:sz w:val="28"/>
          <w:szCs w:val="28"/>
        </w:rPr>
        <w:t>大世界金屬家具有限公司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E8" w:rsidRDefault="00D515E8">
      <w:r>
        <w:separator/>
      </w:r>
    </w:p>
  </w:endnote>
  <w:endnote w:type="continuationSeparator" w:id="0">
    <w:p w:rsidR="00D515E8" w:rsidRDefault="00D5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E8" w:rsidRDefault="00D515E8">
      <w:r>
        <w:separator/>
      </w:r>
    </w:p>
  </w:footnote>
  <w:footnote w:type="continuationSeparator" w:id="0">
    <w:p w:rsidR="00D515E8" w:rsidRDefault="00D5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71FD5"/>
    <w:rsid w:val="001B3ABB"/>
    <w:rsid w:val="002445B7"/>
    <w:rsid w:val="0025591F"/>
    <w:rsid w:val="00274F49"/>
    <w:rsid w:val="002B377A"/>
    <w:rsid w:val="002C2CBF"/>
    <w:rsid w:val="002C769A"/>
    <w:rsid w:val="003209DB"/>
    <w:rsid w:val="0033687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87785"/>
    <w:rsid w:val="00B95C68"/>
    <w:rsid w:val="00D515E8"/>
    <w:rsid w:val="00D72E3A"/>
    <w:rsid w:val="00E468EA"/>
    <w:rsid w:val="00E52115"/>
    <w:rsid w:val="00E72246"/>
    <w:rsid w:val="00F10F1D"/>
    <w:rsid w:val="00F3112A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SYNNEX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2020-04-30T04:28:00Z</dcterms:created>
  <dcterms:modified xsi:type="dcterms:W3CDTF">2020-04-30T04:28:00Z</dcterms:modified>
</cp:coreProperties>
</file>